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7D71D" w14:textId="130D864F" w:rsidR="00F5358F" w:rsidRDefault="00F5358F">
      <w:pPr>
        <w:jc w:val="center"/>
        <w:rPr>
          <w:b/>
          <w:color w:val="000000"/>
          <w:sz w:val="24"/>
        </w:rPr>
      </w:pPr>
    </w:p>
    <w:p w14:paraId="08E63D80" w14:textId="5BB19105" w:rsidR="00ED509B" w:rsidRDefault="00ED509B">
      <w:pPr>
        <w:jc w:val="center"/>
        <w:rPr>
          <w:b/>
          <w:color w:val="000000"/>
          <w:sz w:val="24"/>
        </w:rPr>
      </w:pPr>
    </w:p>
    <w:p w14:paraId="2A2A3F72" w14:textId="77777777" w:rsidR="00ED509B" w:rsidRDefault="00ED509B">
      <w:pPr>
        <w:jc w:val="center"/>
        <w:rPr>
          <w:b/>
          <w:color w:val="000000"/>
          <w:sz w:val="24"/>
        </w:rPr>
      </w:pPr>
    </w:p>
    <w:p w14:paraId="1962300A" w14:textId="2D5DE15C" w:rsidR="00A06446" w:rsidRPr="00EE582E" w:rsidRDefault="00A06446">
      <w:pPr>
        <w:jc w:val="center"/>
        <w:rPr>
          <w:b/>
          <w:color w:val="000000"/>
          <w:sz w:val="24"/>
        </w:rPr>
      </w:pPr>
      <w:r w:rsidRPr="00EE582E">
        <w:rPr>
          <w:b/>
          <w:color w:val="000000"/>
          <w:sz w:val="24"/>
        </w:rPr>
        <w:t xml:space="preserve">NOTICE OF A </w:t>
      </w:r>
      <w:r w:rsidR="000448FB">
        <w:rPr>
          <w:b/>
          <w:color w:val="000000"/>
          <w:sz w:val="24"/>
        </w:rPr>
        <w:t>SPECIAL</w:t>
      </w:r>
      <w:r w:rsidRPr="00EE582E">
        <w:rPr>
          <w:b/>
          <w:color w:val="000000"/>
          <w:sz w:val="24"/>
        </w:rPr>
        <w:t xml:space="preserve"> MEETING</w:t>
      </w:r>
    </w:p>
    <w:p w14:paraId="45816449" w14:textId="00EFF904" w:rsidR="00A06446" w:rsidRPr="00EE582E" w:rsidRDefault="00A06446">
      <w:pPr>
        <w:jc w:val="center"/>
        <w:rPr>
          <w:b/>
          <w:color w:val="000000"/>
          <w:sz w:val="24"/>
        </w:rPr>
      </w:pPr>
      <w:r w:rsidRPr="00EE582E">
        <w:rPr>
          <w:b/>
          <w:color w:val="000000"/>
          <w:sz w:val="24"/>
        </w:rPr>
        <w:t>OF THE BOARD OF DIRECTORS</w:t>
      </w:r>
    </w:p>
    <w:p w14:paraId="0FF117D8" w14:textId="31D0BAE0" w:rsidR="00A06446" w:rsidRDefault="00A06446">
      <w:pPr>
        <w:jc w:val="center"/>
        <w:rPr>
          <w:b/>
          <w:color w:val="000000"/>
          <w:sz w:val="24"/>
        </w:rPr>
      </w:pPr>
      <w:r w:rsidRPr="00EE582E">
        <w:rPr>
          <w:b/>
          <w:color w:val="000000"/>
          <w:sz w:val="24"/>
        </w:rPr>
        <w:t>STONEWALL WATER CONTROL &amp; IMPROVEMENT DISTRICT</w:t>
      </w:r>
    </w:p>
    <w:p w14:paraId="2F9E01A3" w14:textId="77777777" w:rsidR="00ED509B" w:rsidRPr="00EE582E" w:rsidRDefault="00ED509B">
      <w:pPr>
        <w:jc w:val="center"/>
        <w:rPr>
          <w:b/>
          <w:color w:val="000000"/>
          <w:sz w:val="24"/>
        </w:rPr>
      </w:pPr>
    </w:p>
    <w:p w14:paraId="2F2C6C59" w14:textId="77777777" w:rsidR="00A06446" w:rsidRPr="00EE582E" w:rsidRDefault="00A06446">
      <w:pPr>
        <w:jc w:val="both"/>
        <w:rPr>
          <w:b/>
          <w:color w:val="000000"/>
          <w:sz w:val="24"/>
        </w:rPr>
      </w:pPr>
    </w:p>
    <w:p w14:paraId="3C7F71C2" w14:textId="534EDDFD" w:rsidR="00647BB7" w:rsidRPr="00BC3D55" w:rsidRDefault="00A06446">
      <w:pPr>
        <w:jc w:val="both"/>
        <w:rPr>
          <w:color w:val="000000"/>
        </w:rPr>
      </w:pPr>
      <w:r w:rsidRPr="00BC3D55">
        <w:rPr>
          <w:b/>
          <w:color w:val="000000"/>
        </w:rPr>
        <w:t>NOTICE</w:t>
      </w:r>
      <w:r w:rsidRPr="00BC3D55">
        <w:rPr>
          <w:color w:val="000000"/>
        </w:rPr>
        <w:t xml:space="preserve"> is hereby given that the Board of Directors of Stonewall Water Control &amp; Improvement District will hold its Regular </w:t>
      </w:r>
      <w:r w:rsidRPr="00C8230C">
        <w:rPr>
          <w:color w:val="000000"/>
        </w:rPr>
        <w:t xml:space="preserve">meeting </w:t>
      </w:r>
      <w:r w:rsidR="00904FC1" w:rsidRPr="00C8230C">
        <w:rPr>
          <w:color w:val="000000"/>
        </w:rPr>
        <w:t>on</w:t>
      </w:r>
      <w:r w:rsidR="00C8230C">
        <w:rPr>
          <w:color w:val="000000"/>
        </w:rPr>
        <w:t xml:space="preserve"> </w:t>
      </w:r>
      <w:r w:rsidR="000448FB">
        <w:rPr>
          <w:color w:val="000000"/>
          <w:u w:val="single"/>
        </w:rPr>
        <w:t>June 9th</w:t>
      </w:r>
      <w:r w:rsidR="009D65ED">
        <w:rPr>
          <w:color w:val="000000"/>
          <w:u w:val="single"/>
        </w:rPr>
        <w:t>,</w:t>
      </w:r>
      <w:r w:rsidR="003A1899" w:rsidRPr="00BC3D55">
        <w:rPr>
          <w:color w:val="000000"/>
          <w:u w:val="single"/>
        </w:rPr>
        <w:t xml:space="preserve"> 202</w:t>
      </w:r>
      <w:r w:rsidR="007E26BC">
        <w:rPr>
          <w:color w:val="000000"/>
          <w:u w:val="single"/>
        </w:rPr>
        <w:t>2</w:t>
      </w:r>
      <w:r w:rsidR="00535978" w:rsidRPr="00BC3D55">
        <w:rPr>
          <w:color w:val="000000"/>
          <w:u w:val="single"/>
        </w:rPr>
        <w:t xml:space="preserve"> </w:t>
      </w:r>
      <w:r w:rsidRPr="00BC3D55">
        <w:rPr>
          <w:color w:val="000000"/>
          <w:u w:val="single"/>
        </w:rPr>
        <w:t xml:space="preserve">at </w:t>
      </w:r>
      <w:r w:rsidR="002F1E24" w:rsidRPr="00BC3D55">
        <w:rPr>
          <w:color w:val="000000"/>
          <w:u w:val="single"/>
        </w:rPr>
        <w:t>8:30 a.m.</w:t>
      </w:r>
      <w:r w:rsidRPr="00BC3D55">
        <w:rPr>
          <w:color w:val="000000"/>
        </w:rPr>
        <w:t xml:space="preserve"> </w:t>
      </w:r>
      <w:r w:rsidR="00535978" w:rsidRPr="00BC3D55">
        <w:rPr>
          <w:color w:val="000000"/>
        </w:rPr>
        <w:t xml:space="preserve"> </w:t>
      </w:r>
      <w:r w:rsidRPr="00BC3D55">
        <w:rPr>
          <w:color w:val="000000"/>
        </w:rPr>
        <w:t xml:space="preserve">at the </w:t>
      </w:r>
      <w:r w:rsidR="00535978" w:rsidRPr="00BC3D55">
        <w:rPr>
          <w:color w:val="000000"/>
        </w:rPr>
        <w:t>Stonewall Chamber of Commerce Building, 250 Peach St. Stonewall, Texas</w:t>
      </w:r>
      <w:r w:rsidR="00BC3D55" w:rsidRPr="00BC3D55">
        <w:rPr>
          <w:color w:val="000000"/>
        </w:rPr>
        <w:t xml:space="preserve"> 78671</w:t>
      </w:r>
      <w:r w:rsidR="00535978" w:rsidRPr="00BC3D55">
        <w:rPr>
          <w:color w:val="000000"/>
        </w:rPr>
        <w:t xml:space="preserve">, </w:t>
      </w:r>
      <w:r w:rsidRPr="00BC3D55">
        <w:rPr>
          <w:color w:val="000000"/>
        </w:rPr>
        <w:t>for the following purposes:</w:t>
      </w:r>
    </w:p>
    <w:p w14:paraId="32846043" w14:textId="77777777" w:rsidR="00647BB7" w:rsidRPr="00BC3D55" w:rsidRDefault="00647BB7" w:rsidP="00647BB7">
      <w:pPr>
        <w:jc w:val="both"/>
        <w:rPr>
          <w:color w:val="000000"/>
          <w:u w:val="single"/>
        </w:rPr>
      </w:pPr>
    </w:p>
    <w:p w14:paraId="1B6DB6FE" w14:textId="72BC4599" w:rsidR="00647BB7" w:rsidRPr="00BC3D55" w:rsidRDefault="000448FB" w:rsidP="00647BB7">
      <w:pPr>
        <w:jc w:val="both"/>
        <w:rPr>
          <w:b/>
          <w:color w:val="000000"/>
          <w:u w:val="single"/>
        </w:rPr>
      </w:pPr>
      <w:r>
        <w:rPr>
          <w:b/>
          <w:color w:val="000000"/>
          <w:u w:val="single"/>
        </w:rPr>
        <w:t>SPECIAL</w:t>
      </w:r>
      <w:r w:rsidR="00647BB7" w:rsidRPr="00BC3D55">
        <w:rPr>
          <w:b/>
          <w:color w:val="000000"/>
          <w:u w:val="single"/>
        </w:rPr>
        <w:t xml:space="preserve"> MEETING:</w:t>
      </w:r>
    </w:p>
    <w:p w14:paraId="5B120125" w14:textId="77777777" w:rsidR="00647BB7" w:rsidRPr="00BC3D55" w:rsidRDefault="00647BB7" w:rsidP="00647BB7">
      <w:pPr>
        <w:jc w:val="both"/>
        <w:rPr>
          <w:color w:val="000000"/>
          <w:u w:val="single"/>
        </w:rPr>
      </w:pPr>
    </w:p>
    <w:p w14:paraId="5CC2BE3C" w14:textId="77777777" w:rsidR="00A06446" w:rsidRPr="00BC3D55" w:rsidRDefault="00A06446" w:rsidP="00974EEF">
      <w:pPr>
        <w:numPr>
          <w:ilvl w:val="0"/>
          <w:numId w:val="13"/>
        </w:numPr>
        <w:spacing w:line="360" w:lineRule="auto"/>
        <w:jc w:val="both"/>
        <w:rPr>
          <w:color w:val="000000"/>
        </w:rPr>
      </w:pPr>
      <w:r w:rsidRPr="00BC3D55">
        <w:rPr>
          <w:color w:val="000000"/>
        </w:rPr>
        <w:t>Call to Order &amp; establish a quorum.</w:t>
      </w:r>
    </w:p>
    <w:p w14:paraId="3608DCD0" w14:textId="146AB086" w:rsidR="00647BB7" w:rsidRDefault="00A06446" w:rsidP="00974EEF">
      <w:pPr>
        <w:numPr>
          <w:ilvl w:val="0"/>
          <w:numId w:val="13"/>
        </w:numPr>
        <w:spacing w:line="360" w:lineRule="auto"/>
        <w:jc w:val="both"/>
        <w:rPr>
          <w:color w:val="000000"/>
        </w:rPr>
      </w:pPr>
      <w:r w:rsidRPr="00BC3D55">
        <w:rPr>
          <w:color w:val="000000"/>
        </w:rPr>
        <w:t xml:space="preserve">Receive Citizens Communication. </w:t>
      </w:r>
      <w:r w:rsidR="00C06923" w:rsidRPr="00BC3D55">
        <w:rPr>
          <w:color w:val="000000"/>
        </w:rPr>
        <w:t>(</w:t>
      </w:r>
      <w:r w:rsidRPr="00BC3D55">
        <w:rPr>
          <w:color w:val="000000"/>
        </w:rPr>
        <w:t>Members of the public may be limited to three minutes for their public comments.</w:t>
      </w:r>
      <w:r w:rsidR="00C06923" w:rsidRPr="00BC3D55">
        <w:rPr>
          <w:color w:val="000000"/>
        </w:rPr>
        <w:t>)</w:t>
      </w:r>
    </w:p>
    <w:p w14:paraId="5C02B30F" w14:textId="247326F5" w:rsidR="006963C7" w:rsidRDefault="00974EEF" w:rsidP="00974EEF">
      <w:pPr>
        <w:numPr>
          <w:ilvl w:val="0"/>
          <w:numId w:val="13"/>
        </w:numPr>
        <w:spacing w:line="360" w:lineRule="auto"/>
        <w:jc w:val="both"/>
        <w:rPr>
          <w:color w:val="000000"/>
        </w:rPr>
      </w:pPr>
      <w:r>
        <w:rPr>
          <w:color w:val="000000"/>
        </w:rPr>
        <w:t>Approve financials for January – May 2022.</w:t>
      </w:r>
    </w:p>
    <w:p w14:paraId="4520DC0D" w14:textId="2475D769" w:rsidR="00974EEF" w:rsidRPr="00974EEF" w:rsidRDefault="00974EEF" w:rsidP="00974EEF">
      <w:pPr>
        <w:numPr>
          <w:ilvl w:val="0"/>
          <w:numId w:val="13"/>
        </w:numPr>
        <w:spacing w:line="360" w:lineRule="auto"/>
        <w:jc w:val="both"/>
        <w:rPr>
          <w:color w:val="000000"/>
        </w:rPr>
      </w:pPr>
      <w:r w:rsidRPr="00974EEF">
        <w:rPr>
          <w:color w:val="000000"/>
        </w:rPr>
        <w:t>Set preliminary budget for fiscal year 2022 / 2023.</w:t>
      </w:r>
    </w:p>
    <w:p w14:paraId="350880F7" w14:textId="6A4FC1E2" w:rsidR="00DF5D61" w:rsidRPr="00BC3D55" w:rsidRDefault="00DF5D61" w:rsidP="001A537B">
      <w:pPr>
        <w:tabs>
          <w:tab w:val="left" w:pos="-1440"/>
          <w:tab w:val="left" w:pos="-720"/>
          <w:tab w:val="left" w:pos="1"/>
          <w:tab w:val="left" w:pos="2162"/>
          <w:tab w:val="left" w:pos="2884"/>
          <w:tab w:val="left" w:pos="3605"/>
          <w:tab w:val="left" w:pos="4326"/>
          <w:tab w:val="left" w:pos="5047"/>
          <w:tab w:val="left" w:pos="5768"/>
          <w:tab w:val="left" w:pos="6490"/>
          <w:tab w:val="left" w:pos="7211"/>
          <w:tab w:val="left" w:pos="7932"/>
          <w:tab w:val="left" w:pos="8653"/>
          <w:tab w:val="left" w:pos="9374"/>
          <w:tab w:val="left" w:pos="1009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color w:val="000000"/>
        </w:rPr>
      </w:pPr>
    </w:p>
    <w:p w14:paraId="31E4B30C" w14:textId="7399E859" w:rsidR="00A06446" w:rsidRDefault="00A06446" w:rsidP="00380DB4">
      <w:pPr>
        <w:pStyle w:val="ListParagraph"/>
        <w:numPr>
          <w:ilvl w:val="0"/>
          <w:numId w:val="13"/>
        </w:numPr>
        <w:tabs>
          <w:tab w:val="left" w:pos="-1440"/>
          <w:tab w:val="left" w:pos="-720"/>
          <w:tab w:val="left" w:pos="1"/>
          <w:tab w:val="left" w:pos="1441"/>
          <w:tab w:val="left" w:pos="2884"/>
          <w:tab w:val="left" w:pos="3605"/>
          <w:tab w:val="left" w:pos="4326"/>
          <w:tab w:val="left" w:pos="5047"/>
          <w:tab w:val="left" w:pos="5768"/>
          <w:tab w:val="left" w:pos="6490"/>
          <w:tab w:val="left" w:pos="7211"/>
          <w:tab w:val="left" w:pos="7932"/>
          <w:tab w:val="left" w:pos="8653"/>
          <w:tab w:val="left" w:pos="9374"/>
          <w:tab w:val="left" w:pos="1009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r w:rsidRPr="00BC3D55">
        <w:rPr>
          <w:color w:val="000000"/>
        </w:rPr>
        <w:t>Discuss other matters as may come before the Board and take action necessary thereon.</w:t>
      </w:r>
    </w:p>
    <w:p w14:paraId="7273A174" w14:textId="77777777" w:rsidR="002B20F0" w:rsidRPr="002B20F0" w:rsidRDefault="002B20F0" w:rsidP="002B20F0">
      <w:pPr>
        <w:tabs>
          <w:tab w:val="left" w:pos="-1440"/>
          <w:tab w:val="left" w:pos="-720"/>
          <w:tab w:val="left" w:pos="1"/>
          <w:tab w:val="left" w:pos="1441"/>
          <w:tab w:val="left" w:pos="2884"/>
          <w:tab w:val="left" w:pos="3605"/>
          <w:tab w:val="left" w:pos="4326"/>
          <w:tab w:val="left" w:pos="5047"/>
          <w:tab w:val="left" w:pos="5768"/>
          <w:tab w:val="left" w:pos="6490"/>
          <w:tab w:val="left" w:pos="7211"/>
          <w:tab w:val="left" w:pos="7932"/>
          <w:tab w:val="left" w:pos="8653"/>
          <w:tab w:val="left" w:pos="9374"/>
          <w:tab w:val="left" w:pos="1009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color w:val="000000"/>
        </w:rPr>
      </w:pPr>
    </w:p>
    <w:p w14:paraId="651EABEB" w14:textId="25F97B83" w:rsidR="002B20F0" w:rsidRDefault="00A06446">
      <w:pPr>
        <w:tabs>
          <w:tab w:val="left" w:pos="-1440"/>
          <w:tab w:val="left" w:pos="-720"/>
          <w:tab w:val="left" w:pos="1"/>
          <w:tab w:val="left" w:pos="720"/>
          <w:tab w:val="left" w:pos="1441"/>
          <w:tab w:val="left" w:pos="2162"/>
          <w:tab w:val="left" w:pos="2884"/>
          <w:tab w:val="left" w:pos="3605"/>
          <w:tab w:val="left" w:pos="4326"/>
          <w:tab w:val="left" w:pos="5047"/>
          <w:tab w:val="left" w:pos="5768"/>
          <w:tab w:val="left" w:pos="6490"/>
          <w:tab w:val="left" w:pos="7211"/>
          <w:tab w:val="left" w:pos="7932"/>
          <w:tab w:val="left" w:pos="8653"/>
          <w:tab w:val="left" w:pos="9374"/>
          <w:tab w:val="left" w:pos="1009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color w:val="000000"/>
        </w:rPr>
      </w:pPr>
      <w:r w:rsidRPr="00BC3D55">
        <w:rPr>
          <w:color w:val="000000"/>
        </w:rPr>
        <w:t>*</w:t>
      </w:r>
      <w:r w:rsidRPr="00BC3D55">
        <w:rPr>
          <w:color w:val="000000"/>
        </w:rPr>
        <w:tab/>
        <w:t>Adjourn</w:t>
      </w:r>
      <w:r w:rsidR="002B20F0">
        <w:rPr>
          <w:color w:val="000000"/>
        </w:rPr>
        <w:t xml:space="preserve"> or Suspend for Closed Session</w:t>
      </w:r>
    </w:p>
    <w:p w14:paraId="1B4347A7" w14:textId="7F208344" w:rsidR="009374EE" w:rsidRDefault="009374EE">
      <w:pPr>
        <w:tabs>
          <w:tab w:val="left" w:pos="-1440"/>
          <w:tab w:val="left" w:pos="-720"/>
          <w:tab w:val="left" w:pos="1"/>
          <w:tab w:val="left" w:pos="720"/>
          <w:tab w:val="left" w:pos="1441"/>
          <w:tab w:val="left" w:pos="2162"/>
          <w:tab w:val="left" w:pos="2884"/>
          <w:tab w:val="left" w:pos="3605"/>
          <w:tab w:val="left" w:pos="4326"/>
          <w:tab w:val="left" w:pos="5047"/>
          <w:tab w:val="left" w:pos="5768"/>
          <w:tab w:val="left" w:pos="6490"/>
          <w:tab w:val="left" w:pos="7211"/>
          <w:tab w:val="left" w:pos="7932"/>
          <w:tab w:val="left" w:pos="8653"/>
          <w:tab w:val="left" w:pos="9374"/>
          <w:tab w:val="left" w:pos="1009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color w:val="000000"/>
        </w:rPr>
      </w:pPr>
    </w:p>
    <w:p w14:paraId="20DEDB50" w14:textId="7EBAB243" w:rsidR="00306C10" w:rsidRDefault="00217A44">
      <w:pPr>
        <w:tabs>
          <w:tab w:val="left" w:pos="-1440"/>
          <w:tab w:val="left" w:pos="-720"/>
          <w:tab w:val="left" w:pos="1"/>
          <w:tab w:val="left" w:pos="720"/>
          <w:tab w:val="left" w:pos="1441"/>
          <w:tab w:val="left" w:pos="2162"/>
          <w:tab w:val="left" w:pos="2884"/>
          <w:tab w:val="left" w:pos="3605"/>
          <w:tab w:val="left" w:pos="4326"/>
          <w:tab w:val="left" w:pos="5047"/>
          <w:tab w:val="left" w:pos="5768"/>
          <w:tab w:val="left" w:pos="6490"/>
          <w:tab w:val="left" w:pos="7211"/>
          <w:tab w:val="left" w:pos="7932"/>
          <w:tab w:val="left" w:pos="8653"/>
          <w:tab w:val="left" w:pos="9374"/>
          <w:tab w:val="left" w:pos="1009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b/>
          <w:bCs/>
          <w:color w:val="000000"/>
          <w:u w:val="single"/>
        </w:rPr>
      </w:pPr>
      <w:r>
        <w:rPr>
          <w:b/>
          <w:bCs/>
          <w:color w:val="000000"/>
          <w:u w:val="single"/>
        </w:rPr>
        <w:t xml:space="preserve">Executive </w:t>
      </w:r>
      <w:r w:rsidR="009374EE" w:rsidRPr="009374EE">
        <w:rPr>
          <w:b/>
          <w:bCs/>
          <w:color w:val="000000"/>
          <w:u w:val="single"/>
        </w:rPr>
        <w:t>Session</w:t>
      </w:r>
      <w:r w:rsidR="00306C10" w:rsidRPr="00306C10">
        <w:rPr>
          <w:b/>
          <w:bCs/>
          <w:color w:val="000000"/>
        </w:rPr>
        <w:t xml:space="preserve"> - </w:t>
      </w:r>
      <w:r w:rsidR="00306C10" w:rsidRPr="00E47BB8">
        <w:rPr>
          <w:color w:val="000000"/>
        </w:rPr>
        <w:t>Reserve the ability to enter closed session if necessary</w:t>
      </w:r>
      <w:r w:rsidR="007D4ED4">
        <w:rPr>
          <w:color w:val="000000"/>
        </w:rPr>
        <w:t>:</w:t>
      </w:r>
    </w:p>
    <w:p w14:paraId="353335D1" w14:textId="2FAD8444" w:rsidR="009374EE" w:rsidRPr="00E47BB8" w:rsidRDefault="009374EE" w:rsidP="00D567F9">
      <w:pPr>
        <w:tabs>
          <w:tab w:val="left" w:pos="-1440"/>
          <w:tab w:val="left" w:pos="-720"/>
          <w:tab w:val="left" w:pos="1"/>
          <w:tab w:val="left" w:pos="720"/>
          <w:tab w:val="left" w:pos="1441"/>
          <w:tab w:val="left" w:pos="2162"/>
          <w:tab w:val="left" w:pos="2884"/>
          <w:tab w:val="left" w:pos="3605"/>
          <w:tab w:val="left" w:pos="4326"/>
          <w:tab w:val="left" w:pos="5047"/>
          <w:tab w:val="left" w:pos="5768"/>
          <w:tab w:val="left" w:pos="6490"/>
          <w:tab w:val="left" w:pos="7211"/>
          <w:tab w:val="left" w:pos="7932"/>
          <w:tab w:val="left" w:pos="8653"/>
          <w:tab w:val="left" w:pos="9374"/>
          <w:tab w:val="left" w:pos="1009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r w:rsidRPr="00E47BB8">
        <w:rPr>
          <w:color w:val="000000"/>
        </w:rPr>
        <w:t xml:space="preserve">           </w:t>
      </w:r>
    </w:p>
    <w:p w14:paraId="2A3BB7CF" w14:textId="77777777" w:rsidR="00380DB4" w:rsidRPr="00E47BB8" w:rsidRDefault="00380DB4">
      <w:pPr>
        <w:tabs>
          <w:tab w:val="left" w:pos="-1440"/>
          <w:tab w:val="left" w:pos="-720"/>
          <w:tab w:val="left" w:pos="1"/>
          <w:tab w:val="left" w:pos="720"/>
          <w:tab w:val="left" w:pos="1441"/>
          <w:tab w:val="left" w:pos="2162"/>
          <w:tab w:val="left" w:pos="2884"/>
          <w:tab w:val="left" w:pos="3605"/>
          <w:tab w:val="left" w:pos="4326"/>
          <w:tab w:val="left" w:pos="5047"/>
          <w:tab w:val="left" w:pos="5768"/>
          <w:tab w:val="left" w:pos="6490"/>
          <w:tab w:val="left" w:pos="7211"/>
          <w:tab w:val="left" w:pos="7932"/>
          <w:tab w:val="left" w:pos="8653"/>
          <w:tab w:val="left" w:pos="9374"/>
          <w:tab w:val="left" w:pos="1009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color w:val="000000"/>
        </w:rPr>
      </w:pPr>
    </w:p>
    <w:p w14:paraId="7D2EAAFE" w14:textId="4B88DC32" w:rsidR="00D04262" w:rsidRPr="00E47BB8" w:rsidRDefault="00A06446" w:rsidP="00FB14E4">
      <w:pPr>
        <w:tabs>
          <w:tab w:val="left" w:pos="-1440"/>
          <w:tab w:val="left" w:pos="-720"/>
          <w:tab w:val="left" w:pos="1"/>
          <w:tab w:val="left" w:pos="3605"/>
        </w:tabs>
        <w:jc w:val="both"/>
        <w:rPr>
          <w:color w:val="000000"/>
        </w:rPr>
      </w:pPr>
      <w:r w:rsidRPr="00E47BB8">
        <w:rPr>
          <w:color w:val="000000"/>
        </w:rPr>
        <w:tab/>
      </w:r>
      <w:r w:rsidR="00BC51DB" w:rsidRPr="00E47BB8">
        <w:rPr>
          <w:color w:val="000000"/>
        </w:rPr>
        <w:t>Dated this</w:t>
      </w:r>
      <w:r w:rsidR="001A537B" w:rsidRPr="00E47BB8">
        <w:rPr>
          <w:color w:val="000000"/>
        </w:rPr>
        <w:t xml:space="preserve"> </w:t>
      </w:r>
      <w:r w:rsidR="00974EEF">
        <w:rPr>
          <w:color w:val="000000"/>
        </w:rPr>
        <w:t>6th</w:t>
      </w:r>
      <w:r w:rsidR="002F1E24" w:rsidRPr="00E47BB8">
        <w:rPr>
          <w:color w:val="000000"/>
        </w:rPr>
        <w:t xml:space="preserve"> </w:t>
      </w:r>
      <w:r w:rsidR="00BC51DB" w:rsidRPr="00E47BB8">
        <w:rPr>
          <w:color w:val="000000"/>
        </w:rPr>
        <w:t>day of</w:t>
      </w:r>
      <w:r w:rsidR="001A537B" w:rsidRPr="00E47BB8">
        <w:rPr>
          <w:color w:val="000000"/>
        </w:rPr>
        <w:t xml:space="preserve"> </w:t>
      </w:r>
      <w:r w:rsidR="00974EEF">
        <w:rPr>
          <w:color w:val="000000"/>
        </w:rPr>
        <w:t>June</w:t>
      </w:r>
      <w:r w:rsidR="002F1E24" w:rsidRPr="00E47BB8">
        <w:rPr>
          <w:color w:val="000000"/>
        </w:rPr>
        <w:t>,</w:t>
      </w:r>
      <w:r w:rsidR="00BC51DB" w:rsidRPr="00E47BB8">
        <w:rPr>
          <w:color w:val="000000"/>
        </w:rPr>
        <w:t xml:space="preserve"> 202</w:t>
      </w:r>
      <w:r w:rsidR="007D4ED4">
        <w:rPr>
          <w:color w:val="000000"/>
        </w:rPr>
        <w:t>2</w:t>
      </w:r>
      <w:r w:rsidR="00BC51DB" w:rsidRPr="00E47BB8">
        <w:rPr>
          <w:color w:val="000000"/>
        </w:rPr>
        <w:t xml:space="preserve"> A.D.    </w:t>
      </w:r>
    </w:p>
    <w:p w14:paraId="50074F3F" w14:textId="0262BBED" w:rsidR="00BC51DB" w:rsidRPr="00E47BB8" w:rsidRDefault="00BC51DB" w:rsidP="00FB14E4">
      <w:pPr>
        <w:tabs>
          <w:tab w:val="left" w:pos="-1440"/>
          <w:tab w:val="left" w:pos="-720"/>
          <w:tab w:val="left" w:pos="1"/>
          <w:tab w:val="left" w:pos="3605"/>
        </w:tabs>
        <w:jc w:val="both"/>
        <w:rPr>
          <w:color w:val="000000"/>
        </w:rPr>
      </w:pPr>
      <w:r w:rsidRPr="00E47BB8">
        <w:rPr>
          <w:color w:val="000000"/>
        </w:rPr>
        <w:t xml:space="preserve">  </w:t>
      </w:r>
    </w:p>
    <w:p w14:paraId="7B9C5AFC" w14:textId="639D5182" w:rsidR="004F4440" w:rsidRPr="00E47BB8" w:rsidRDefault="00BC51DB" w:rsidP="00BC51DB">
      <w:pPr>
        <w:tabs>
          <w:tab w:val="left" w:pos="-1440"/>
          <w:tab w:val="left" w:pos="-720"/>
          <w:tab w:val="left" w:pos="1"/>
          <w:tab w:val="left" w:pos="720"/>
          <w:tab w:val="left" w:pos="1441"/>
          <w:tab w:val="left" w:pos="2162"/>
          <w:tab w:val="left" w:pos="2884"/>
          <w:tab w:val="left" w:pos="3605"/>
          <w:tab w:val="left" w:pos="4326"/>
          <w:tab w:val="left" w:pos="5047"/>
          <w:tab w:val="left" w:pos="5768"/>
          <w:tab w:val="left" w:pos="6490"/>
          <w:tab w:val="left" w:pos="7211"/>
          <w:tab w:val="left" w:pos="7932"/>
          <w:tab w:val="left" w:pos="8653"/>
          <w:tab w:val="left" w:pos="9374"/>
          <w:tab w:val="left" w:pos="1009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r w:rsidRPr="00E47BB8">
        <w:rPr>
          <w:color w:val="000000"/>
        </w:rPr>
        <w:t>The undersigned certifies this notice has been posted at the District’s website located at www.stonewallwater.com at least seventy-two (72) hours preceding the scheduled meeting pursuant to Art 551.054, Texas Government Code.</w:t>
      </w:r>
      <w:r w:rsidR="000F2C71" w:rsidRPr="00E47BB8">
        <w:rPr>
          <w:color w:val="000000"/>
        </w:rPr>
        <w:t xml:space="preserve"> </w:t>
      </w:r>
      <w:r w:rsidRPr="00E47BB8">
        <w:rPr>
          <w:color w:val="000000"/>
        </w:rPr>
        <w:t>The</w:t>
      </w:r>
      <w:r w:rsidR="000F2C71" w:rsidRPr="00E47BB8">
        <w:rPr>
          <w:color w:val="000000"/>
        </w:rPr>
        <w:t xml:space="preserve"> </w:t>
      </w:r>
      <w:r w:rsidRPr="00E47BB8">
        <w:rPr>
          <w:color w:val="000000"/>
        </w:rPr>
        <w:t xml:space="preserve">District is committed to compliance with the Americans with Disabilities Act. Reasonable modifications and equal access to </w:t>
      </w:r>
      <w:r w:rsidR="00E865C4" w:rsidRPr="00E47BB8">
        <w:rPr>
          <w:color w:val="000000"/>
        </w:rPr>
        <w:t>c</w:t>
      </w:r>
      <w:r w:rsidRPr="00E47BB8">
        <w:rPr>
          <w:color w:val="000000"/>
        </w:rPr>
        <w:t>ommunications will be provided upon request</w:t>
      </w:r>
      <w:bookmarkStart w:id="0" w:name="_Hlk64025467"/>
      <w:r w:rsidRPr="00E47BB8">
        <w:rPr>
          <w:color w:val="000000"/>
        </w:rPr>
        <w:t>.</w:t>
      </w:r>
      <w:r w:rsidR="000F2C71" w:rsidRPr="00E47BB8">
        <w:rPr>
          <w:color w:val="000000"/>
        </w:rPr>
        <w:t xml:space="preserve"> </w:t>
      </w:r>
      <w:bookmarkEnd w:id="0"/>
    </w:p>
    <w:p w14:paraId="05D47903" w14:textId="77777777" w:rsidR="00C8230C" w:rsidRPr="00E47BB8" w:rsidRDefault="00C8230C" w:rsidP="00BC51DB">
      <w:pPr>
        <w:tabs>
          <w:tab w:val="left" w:pos="-1440"/>
          <w:tab w:val="left" w:pos="-720"/>
          <w:tab w:val="left" w:pos="1"/>
          <w:tab w:val="left" w:pos="720"/>
          <w:tab w:val="left" w:pos="1441"/>
          <w:tab w:val="left" w:pos="2162"/>
          <w:tab w:val="left" w:pos="2884"/>
          <w:tab w:val="left" w:pos="3605"/>
          <w:tab w:val="left" w:pos="4326"/>
          <w:tab w:val="left" w:pos="5047"/>
          <w:tab w:val="left" w:pos="5768"/>
          <w:tab w:val="left" w:pos="6490"/>
          <w:tab w:val="left" w:pos="7211"/>
          <w:tab w:val="left" w:pos="7932"/>
          <w:tab w:val="left" w:pos="8653"/>
          <w:tab w:val="left" w:pos="9374"/>
          <w:tab w:val="left" w:pos="1009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p>
    <w:p w14:paraId="726379FA" w14:textId="39BA8130" w:rsidR="004327FD" w:rsidRPr="00E47BB8" w:rsidRDefault="004F4440" w:rsidP="002F1E24">
      <w:pPr>
        <w:tabs>
          <w:tab w:val="left" w:pos="-1440"/>
          <w:tab w:val="left" w:pos="-720"/>
          <w:tab w:val="left" w:pos="1"/>
          <w:tab w:val="left" w:pos="720"/>
          <w:tab w:val="left" w:pos="1441"/>
          <w:tab w:val="left" w:pos="2162"/>
          <w:tab w:val="left" w:pos="2884"/>
          <w:tab w:val="left" w:pos="3605"/>
          <w:tab w:val="left" w:pos="4326"/>
          <w:tab w:val="left" w:pos="5047"/>
          <w:tab w:val="left" w:pos="5768"/>
          <w:tab w:val="left" w:pos="6490"/>
          <w:tab w:val="left" w:pos="7211"/>
          <w:tab w:val="left" w:pos="7932"/>
          <w:tab w:val="left" w:pos="8653"/>
          <w:tab w:val="left" w:pos="9374"/>
          <w:tab w:val="left" w:pos="1009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E47BB8">
        <w:t xml:space="preserve">The Board of </w:t>
      </w:r>
      <w:r w:rsidR="006C6BFC" w:rsidRPr="00E47BB8">
        <w:t>Directors may</w:t>
      </w:r>
      <w:r w:rsidRPr="00E47BB8">
        <w:t xml:space="preserve"> go into Executive Session, pursuant to the applicable section of Subchapter D, Chapter 551, Texas Government Code, of the Texas Open Meetings Act, on any of the above matters.  No final action, decision, or vote will be taken on any subject or matter in Executive Session.  The Stonewall WCID is committed to compliance with the Americans with Disabilities Act. Reasonable modifications and equal access to communications will be provided upon request.</w:t>
      </w:r>
      <w:r w:rsidR="008C54D1" w:rsidRPr="00E47BB8">
        <w:t xml:space="preserve"> </w:t>
      </w:r>
    </w:p>
    <w:sectPr w:rsidR="004327FD" w:rsidRPr="00E47BB8" w:rsidSect="00C8230C">
      <w:headerReference w:type="default" r:id="rId7"/>
      <w:endnotePr>
        <w:numFmt w:val="decimal"/>
      </w:endnotePr>
      <w:type w:val="continuous"/>
      <w:pgSz w:w="12240" w:h="15840"/>
      <w:pgMar w:top="288" w:right="1354" w:bottom="28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36CF2" w14:textId="77777777" w:rsidR="00960F54" w:rsidRDefault="00960F54" w:rsidP="00AD7191">
      <w:r>
        <w:separator/>
      </w:r>
    </w:p>
  </w:endnote>
  <w:endnote w:type="continuationSeparator" w:id="0">
    <w:p w14:paraId="43AF99C0" w14:textId="77777777" w:rsidR="00960F54" w:rsidRDefault="00960F54" w:rsidP="00AD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0398F" w14:textId="77777777" w:rsidR="00960F54" w:rsidRDefault="00960F54" w:rsidP="00AD7191">
      <w:r>
        <w:separator/>
      </w:r>
    </w:p>
  </w:footnote>
  <w:footnote w:type="continuationSeparator" w:id="0">
    <w:p w14:paraId="249BAC5E" w14:textId="77777777" w:rsidR="00960F54" w:rsidRDefault="00960F54" w:rsidP="00AD7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7257" w14:textId="3814D5B3" w:rsidR="00AD7191" w:rsidRPr="00AD7191" w:rsidRDefault="00AD7191" w:rsidP="00AD7191">
    <w:pPr>
      <w:ind w:left="360"/>
      <w:jc w:val="center"/>
      <w:rPr>
        <w:b/>
        <w:bCs/>
        <w:i/>
        <w:iCs/>
        <w:color w:val="000000"/>
        <w:sz w:val="28"/>
        <w:szCs w:val="28"/>
      </w:rPr>
    </w:pPr>
    <w:r w:rsidRPr="00AD7191">
      <w:rPr>
        <w:b/>
        <w:bCs/>
        <w:i/>
        <w:iCs/>
        <w:color w:val="000000"/>
        <w:sz w:val="28"/>
        <w:szCs w:val="28"/>
      </w:rPr>
      <w:t>STONEWALL WATER CONTROL &amp; IMPROVEMENT DISTRICT</w:t>
    </w:r>
  </w:p>
  <w:p w14:paraId="0BD21D8D" w14:textId="0DEAEB40" w:rsidR="00AD7191" w:rsidRDefault="00AD7191" w:rsidP="00AD7191">
    <w:pPr>
      <w:pBdr>
        <w:bottom w:val="single" w:sz="12" w:space="1" w:color="auto"/>
      </w:pBdr>
      <w:jc w:val="center"/>
    </w:pPr>
    <w:r w:rsidRPr="00EE582E">
      <w:rPr>
        <w:i/>
        <w:iCs/>
        <w:color w:val="000000"/>
        <w:sz w:val="22"/>
      </w:rPr>
      <w:t>PO Box 419 * Stonewall, Texas 78671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1DC"/>
    <w:multiLevelType w:val="hybridMultilevel"/>
    <w:tmpl w:val="23EA208E"/>
    <w:lvl w:ilvl="0" w:tplc="49F8153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B46687"/>
    <w:multiLevelType w:val="hybridMultilevel"/>
    <w:tmpl w:val="D1DA1356"/>
    <w:lvl w:ilvl="0" w:tplc="0409000F">
      <w:start w:val="1"/>
      <w:numFmt w:val="decimal"/>
      <w:lvlText w:val="%1."/>
      <w:lvlJc w:val="left"/>
      <w:pPr>
        <w:ind w:left="63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56CF2"/>
    <w:multiLevelType w:val="hybridMultilevel"/>
    <w:tmpl w:val="AA90E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F86C9B"/>
    <w:multiLevelType w:val="hybridMultilevel"/>
    <w:tmpl w:val="76E25A8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E602C7C"/>
    <w:multiLevelType w:val="hybridMultilevel"/>
    <w:tmpl w:val="B330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A3294"/>
    <w:multiLevelType w:val="hybridMultilevel"/>
    <w:tmpl w:val="BA5E2B76"/>
    <w:lvl w:ilvl="0" w:tplc="ABE62D78">
      <w:start w:val="6"/>
      <w:numFmt w:val="decimal"/>
      <w:lvlText w:val="%1."/>
      <w:lvlJc w:val="left"/>
      <w:pPr>
        <w:tabs>
          <w:tab w:val="num" w:pos="1080"/>
        </w:tabs>
        <w:ind w:left="1080" w:hanging="72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AC785E"/>
    <w:multiLevelType w:val="hybridMultilevel"/>
    <w:tmpl w:val="F60E16A6"/>
    <w:lvl w:ilvl="0" w:tplc="3244D408">
      <w:start w:val="8"/>
      <w:numFmt w:val="decimal"/>
      <w:lvlText w:val="%1."/>
      <w:lvlJc w:val="left"/>
      <w:pPr>
        <w:tabs>
          <w:tab w:val="num" w:pos="720"/>
        </w:tabs>
        <w:ind w:left="720" w:hanging="360"/>
      </w:pPr>
      <w:rPr>
        <w:rFonts w:hint="default"/>
        <w:b w:val="0"/>
        <w:sz w:val="24"/>
        <w:u w:val="single"/>
      </w:rPr>
    </w:lvl>
    <w:lvl w:ilvl="1" w:tplc="CCD6CEA8" w:tentative="1">
      <w:start w:val="1"/>
      <w:numFmt w:val="lowerLetter"/>
      <w:lvlText w:val="%2."/>
      <w:lvlJc w:val="left"/>
      <w:pPr>
        <w:tabs>
          <w:tab w:val="num" w:pos="1440"/>
        </w:tabs>
        <w:ind w:left="1440" w:hanging="360"/>
      </w:pPr>
    </w:lvl>
    <w:lvl w:ilvl="2" w:tplc="A4A4BE72" w:tentative="1">
      <w:start w:val="1"/>
      <w:numFmt w:val="lowerRoman"/>
      <w:lvlText w:val="%3."/>
      <w:lvlJc w:val="right"/>
      <w:pPr>
        <w:tabs>
          <w:tab w:val="num" w:pos="2160"/>
        </w:tabs>
        <w:ind w:left="2160" w:hanging="180"/>
      </w:pPr>
    </w:lvl>
    <w:lvl w:ilvl="3" w:tplc="9F5640C8" w:tentative="1">
      <w:start w:val="1"/>
      <w:numFmt w:val="decimal"/>
      <w:lvlText w:val="%4."/>
      <w:lvlJc w:val="left"/>
      <w:pPr>
        <w:tabs>
          <w:tab w:val="num" w:pos="2880"/>
        </w:tabs>
        <w:ind w:left="2880" w:hanging="360"/>
      </w:pPr>
    </w:lvl>
    <w:lvl w:ilvl="4" w:tplc="925C4638" w:tentative="1">
      <w:start w:val="1"/>
      <w:numFmt w:val="lowerLetter"/>
      <w:lvlText w:val="%5."/>
      <w:lvlJc w:val="left"/>
      <w:pPr>
        <w:tabs>
          <w:tab w:val="num" w:pos="3600"/>
        </w:tabs>
        <w:ind w:left="3600" w:hanging="360"/>
      </w:pPr>
    </w:lvl>
    <w:lvl w:ilvl="5" w:tplc="261EC158" w:tentative="1">
      <w:start w:val="1"/>
      <w:numFmt w:val="lowerRoman"/>
      <w:lvlText w:val="%6."/>
      <w:lvlJc w:val="right"/>
      <w:pPr>
        <w:tabs>
          <w:tab w:val="num" w:pos="4320"/>
        </w:tabs>
        <w:ind w:left="4320" w:hanging="180"/>
      </w:pPr>
    </w:lvl>
    <w:lvl w:ilvl="6" w:tplc="D9C4BE4C" w:tentative="1">
      <w:start w:val="1"/>
      <w:numFmt w:val="decimal"/>
      <w:lvlText w:val="%7."/>
      <w:lvlJc w:val="left"/>
      <w:pPr>
        <w:tabs>
          <w:tab w:val="num" w:pos="5040"/>
        </w:tabs>
        <w:ind w:left="5040" w:hanging="360"/>
      </w:pPr>
    </w:lvl>
    <w:lvl w:ilvl="7" w:tplc="07885A4C" w:tentative="1">
      <w:start w:val="1"/>
      <w:numFmt w:val="lowerLetter"/>
      <w:lvlText w:val="%8."/>
      <w:lvlJc w:val="left"/>
      <w:pPr>
        <w:tabs>
          <w:tab w:val="num" w:pos="5760"/>
        </w:tabs>
        <w:ind w:left="5760" w:hanging="360"/>
      </w:pPr>
    </w:lvl>
    <w:lvl w:ilvl="8" w:tplc="A08E1080" w:tentative="1">
      <w:start w:val="1"/>
      <w:numFmt w:val="lowerRoman"/>
      <w:lvlText w:val="%9."/>
      <w:lvlJc w:val="right"/>
      <w:pPr>
        <w:tabs>
          <w:tab w:val="num" w:pos="6480"/>
        </w:tabs>
        <w:ind w:left="6480" w:hanging="180"/>
      </w:pPr>
    </w:lvl>
  </w:abstractNum>
  <w:abstractNum w:abstractNumId="7" w15:restartNumberingAfterBreak="0">
    <w:nsid w:val="2CD64FF3"/>
    <w:multiLevelType w:val="hybridMultilevel"/>
    <w:tmpl w:val="141253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0F6BF1"/>
    <w:multiLevelType w:val="hybridMultilevel"/>
    <w:tmpl w:val="910AC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44DB4"/>
    <w:multiLevelType w:val="hybridMultilevel"/>
    <w:tmpl w:val="660666E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7807612"/>
    <w:multiLevelType w:val="multilevel"/>
    <w:tmpl w:val="6B587D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8CA6532"/>
    <w:multiLevelType w:val="hybridMultilevel"/>
    <w:tmpl w:val="EA22B79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6C7F42"/>
    <w:multiLevelType w:val="hybridMultilevel"/>
    <w:tmpl w:val="B3ECE854"/>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3" w15:restartNumberingAfterBreak="0">
    <w:nsid w:val="3AF9357A"/>
    <w:multiLevelType w:val="hybridMultilevel"/>
    <w:tmpl w:val="F724A85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21FB8"/>
    <w:multiLevelType w:val="hybridMultilevel"/>
    <w:tmpl w:val="0E3C8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2466DF"/>
    <w:multiLevelType w:val="hybridMultilevel"/>
    <w:tmpl w:val="79F2A7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7914B2F"/>
    <w:multiLevelType w:val="hybridMultilevel"/>
    <w:tmpl w:val="11F67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F54C50"/>
    <w:multiLevelType w:val="hybridMultilevel"/>
    <w:tmpl w:val="ADC84BBA"/>
    <w:lvl w:ilvl="0" w:tplc="38940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EB1766"/>
    <w:multiLevelType w:val="hybridMultilevel"/>
    <w:tmpl w:val="B5EA8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642978"/>
    <w:multiLevelType w:val="hybridMultilevel"/>
    <w:tmpl w:val="1424F234"/>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5A0D716B"/>
    <w:multiLevelType w:val="hybridMultilevel"/>
    <w:tmpl w:val="E0140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D1101AB"/>
    <w:multiLevelType w:val="hybridMultilevel"/>
    <w:tmpl w:val="749CE52A"/>
    <w:lvl w:ilvl="0" w:tplc="187EE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0E08BC"/>
    <w:multiLevelType w:val="singleLevel"/>
    <w:tmpl w:val="81506B92"/>
    <w:lvl w:ilvl="0">
      <w:start w:val="6"/>
      <w:numFmt w:val="decimal"/>
      <w:lvlText w:val="%1."/>
      <w:lvlJc w:val="left"/>
      <w:pPr>
        <w:tabs>
          <w:tab w:val="num" w:pos="720"/>
        </w:tabs>
        <w:ind w:left="720" w:hanging="720"/>
      </w:pPr>
      <w:rPr>
        <w:rFonts w:hint="default"/>
      </w:rPr>
    </w:lvl>
  </w:abstractNum>
  <w:num w:numId="1" w16cid:durableId="1996882441">
    <w:abstractNumId w:val="22"/>
  </w:num>
  <w:num w:numId="2" w16cid:durableId="2015910659">
    <w:abstractNumId w:val="19"/>
  </w:num>
  <w:num w:numId="3" w16cid:durableId="241380491">
    <w:abstractNumId w:val="6"/>
  </w:num>
  <w:num w:numId="4" w16cid:durableId="859514296">
    <w:abstractNumId w:val="15"/>
  </w:num>
  <w:num w:numId="5" w16cid:durableId="154615940">
    <w:abstractNumId w:val="11"/>
  </w:num>
  <w:num w:numId="6" w16cid:durableId="795029709">
    <w:abstractNumId w:val="5"/>
  </w:num>
  <w:num w:numId="7" w16cid:durableId="1704355105">
    <w:abstractNumId w:val="7"/>
  </w:num>
  <w:num w:numId="8" w16cid:durableId="2052338490">
    <w:abstractNumId w:val="0"/>
  </w:num>
  <w:num w:numId="9" w16cid:durableId="1363820786">
    <w:abstractNumId w:val="10"/>
  </w:num>
  <w:num w:numId="10" w16cid:durableId="1200586136">
    <w:abstractNumId w:val="17"/>
  </w:num>
  <w:num w:numId="11" w16cid:durableId="243731521">
    <w:abstractNumId w:val="21"/>
  </w:num>
  <w:num w:numId="12" w16cid:durableId="1583175404">
    <w:abstractNumId w:val="9"/>
  </w:num>
  <w:num w:numId="13" w16cid:durableId="1371344060">
    <w:abstractNumId w:val="1"/>
  </w:num>
  <w:num w:numId="14" w16cid:durableId="1258251382">
    <w:abstractNumId w:val="13"/>
  </w:num>
  <w:num w:numId="15" w16cid:durableId="709494298">
    <w:abstractNumId w:val="8"/>
  </w:num>
  <w:num w:numId="16" w16cid:durableId="1793749726">
    <w:abstractNumId w:val="2"/>
  </w:num>
  <w:num w:numId="17" w16cid:durableId="471406672">
    <w:abstractNumId w:val="20"/>
  </w:num>
  <w:num w:numId="18" w16cid:durableId="951936542">
    <w:abstractNumId w:val="18"/>
  </w:num>
  <w:num w:numId="19" w16cid:durableId="496963546">
    <w:abstractNumId w:val="12"/>
  </w:num>
  <w:num w:numId="20" w16cid:durableId="863056354">
    <w:abstractNumId w:val="16"/>
  </w:num>
  <w:num w:numId="21" w16cid:durableId="1232227474">
    <w:abstractNumId w:val="14"/>
  </w:num>
  <w:num w:numId="22" w16cid:durableId="217018685">
    <w:abstractNumId w:val="3"/>
  </w:num>
  <w:num w:numId="23" w16cid:durableId="1212888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88"/>
    <w:rsid w:val="00005E15"/>
    <w:rsid w:val="0001510C"/>
    <w:rsid w:val="00020122"/>
    <w:rsid w:val="00034739"/>
    <w:rsid w:val="00035587"/>
    <w:rsid w:val="000416FC"/>
    <w:rsid w:val="000448FB"/>
    <w:rsid w:val="00050345"/>
    <w:rsid w:val="000548FF"/>
    <w:rsid w:val="00060513"/>
    <w:rsid w:val="000A3430"/>
    <w:rsid w:val="000A64C6"/>
    <w:rsid w:val="000B2C5F"/>
    <w:rsid w:val="000B3A6A"/>
    <w:rsid w:val="000C79A2"/>
    <w:rsid w:val="000D133E"/>
    <w:rsid w:val="000D43E6"/>
    <w:rsid w:val="000D4FA4"/>
    <w:rsid w:val="000E14AC"/>
    <w:rsid w:val="000E57B6"/>
    <w:rsid w:val="000F20B5"/>
    <w:rsid w:val="000F2C71"/>
    <w:rsid w:val="00124B11"/>
    <w:rsid w:val="001254CD"/>
    <w:rsid w:val="00154258"/>
    <w:rsid w:val="0016786B"/>
    <w:rsid w:val="001819E2"/>
    <w:rsid w:val="001A2AEE"/>
    <w:rsid w:val="001A537B"/>
    <w:rsid w:val="001A636E"/>
    <w:rsid w:val="001B0721"/>
    <w:rsid w:val="001B620D"/>
    <w:rsid w:val="001B7555"/>
    <w:rsid w:val="001F15BC"/>
    <w:rsid w:val="001F7E41"/>
    <w:rsid w:val="002029E6"/>
    <w:rsid w:val="002122CE"/>
    <w:rsid w:val="00217A44"/>
    <w:rsid w:val="00256E4E"/>
    <w:rsid w:val="002750DB"/>
    <w:rsid w:val="002B13CA"/>
    <w:rsid w:val="002B20F0"/>
    <w:rsid w:val="002C1495"/>
    <w:rsid w:val="002F1E24"/>
    <w:rsid w:val="002F3D80"/>
    <w:rsid w:val="002F47DD"/>
    <w:rsid w:val="00301675"/>
    <w:rsid w:val="00306C10"/>
    <w:rsid w:val="00314D23"/>
    <w:rsid w:val="00327090"/>
    <w:rsid w:val="00330D5E"/>
    <w:rsid w:val="0035394E"/>
    <w:rsid w:val="003568E0"/>
    <w:rsid w:val="003729BC"/>
    <w:rsid w:val="00380DB4"/>
    <w:rsid w:val="003A1899"/>
    <w:rsid w:val="003A2AAB"/>
    <w:rsid w:val="003C283D"/>
    <w:rsid w:val="003D3DB8"/>
    <w:rsid w:val="003F13FE"/>
    <w:rsid w:val="003F1CB3"/>
    <w:rsid w:val="003F269F"/>
    <w:rsid w:val="003F3DFB"/>
    <w:rsid w:val="003F6D58"/>
    <w:rsid w:val="004170F6"/>
    <w:rsid w:val="00424546"/>
    <w:rsid w:val="004327FD"/>
    <w:rsid w:val="004359DB"/>
    <w:rsid w:val="00441D9F"/>
    <w:rsid w:val="00463BF5"/>
    <w:rsid w:val="0047047F"/>
    <w:rsid w:val="00471D53"/>
    <w:rsid w:val="004803E0"/>
    <w:rsid w:val="00482564"/>
    <w:rsid w:val="00493AD3"/>
    <w:rsid w:val="004A5324"/>
    <w:rsid w:val="004B0EC9"/>
    <w:rsid w:val="004C18BA"/>
    <w:rsid w:val="004C580D"/>
    <w:rsid w:val="004C7C28"/>
    <w:rsid w:val="004D6323"/>
    <w:rsid w:val="004E1B6B"/>
    <w:rsid w:val="004E201E"/>
    <w:rsid w:val="004F4440"/>
    <w:rsid w:val="004F636B"/>
    <w:rsid w:val="0050103A"/>
    <w:rsid w:val="00501156"/>
    <w:rsid w:val="00503861"/>
    <w:rsid w:val="0050663A"/>
    <w:rsid w:val="00521EE7"/>
    <w:rsid w:val="00535978"/>
    <w:rsid w:val="00541784"/>
    <w:rsid w:val="00541E24"/>
    <w:rsid w:val="00577EA9"/>
    <w:rsid w:val="00583064"/>
    <w:rsid w:val="00586312"/>
    <w:rsid w:val="00596A19"/>
    <w:rsid w:val="005B2D34"/>
    <w:rsid w:val="005C5F8D"/>
    <w:rsid w:val="005C62C4"/>
    <w:rsid w:val="00623DBC"/>
    <w:rsid w:val="00625C2A"/>
    <w:rsid w:val="0063547F"/>
    <w:rsid w:val="00636CD7"/>
    <w:rsid w:val="00645291"/>
    <w:rsid w:val="00647BB7"/>
    <w:rsid w:val="006546FC"/>
    <w:rsid w:val="0065663D"/>
    <w:rsid w:val="00671289"/>
    <w:rsid w:val="006762B8"/>
    <w:rsid w:val="00691E62"/>
    <w:rsid w:val="006963C7"/>
    <w:rsid w:val="006A1F74"/>
    <w:rsid w:val="006C173C"/>
    <w:rsid w:val="006C3B99"/>
    <w:rsid w:val="006C68A4"/>
    <w:rsid w:val="006C6BFC"/>
    <w:rsid w:val="006D079C"/>
    <w:rsid w:val="006D1DCD"/>
    <w:rsid w:val="006E3B42"/>
    <w:rsid w:val="006F030C"/>
    <w:rsid w:val="007017C5"/>
    <w:rsid w:val="007033AA"/>
    <w:rsid w:val="00724916"/>
    <w:rsid w:val="00736E8D"/>
    <w:rsid w:val="00753302"/>
    <w:rsid w:val="007545E6"/>
    <w:rsid w:val="007642F9"/>
    <w:rsid w:val="00787BBC"/>
    <w:rsid w:val="007A0DFC"/>
    <w:rsid w:val="007B17FC"/>
    <w:rsid w:val="007B31F7"/>
    <w:rsid w:val="007B3F2A"/>
    <w:rsid w:val="007C07DF"/>
    <w:rsid w:val="007D4ED4"/>
    <w:rsid w:val="007E26BC"/>
    <w:rsid w:val="00812E85"/>
    <w:rsid w:val="00820692"/>
    <w:rsid w:val="00827379"/>
    <w:rsid w:val="008519A4"/>
    <w:rsid w:val="00853CBE"/>
    <w:rsid w:val="00860AD8"/>
    <w:rsid w:val="0086421A"/>
    <w:rsid w:val="00892107"/>
    <w:rsid w:val="00896A46"/>
    <w:rsid w:val="008B3394"/>
    <w:rsid w:val="008B340D"/>
    <w:rsid w:val="008C0F25"/>
    <w:rsid w:val="008C54D1"/>
    <w:rsid w:val="008E24CE"/>
    <w:rsid w:val="008F3B77"/>
    <w:rsid w:val="00904FC1"/>
    <w:rsid w:val="00905273"/>
    <w:rsid w:val="0091029E"/>
    <w:rsid w:val="00915283"/>
    <w:rsid w:val="00922088"/>
    <w:rsid w:val="009374B0"/>
    <w:rsid w:val="009374EE"/>
    <w:rsid w:val="0094263B"/>
    <w:rsid w:val="00953668"/>
    <w:rsid w:val="00960F54"/>
    <w:rsid w:val="00967650"/>
    <w:rsid w:val="00974EEF"/>
    <w:rsid w:val="00975000"/>
    <w:rsid w:val="009834E5"/>
    <w:rsid w:val="009846CA"/>
    <w:rsid w:val="00984C26"/>
    <w:rsid w:val="009876CC"/>
    <w:rsid w:val="009B3700"/>
    <w:rsid w:val="009D65ED"/>
    <w:rsid w:val="009F2C78"/>
    <w:rsid w:val="00A036CF"/>
    <w:rsid w:val="00A0406C"/>
    <w:rsid w:val="00A06446"/>
    <w:rsid w:val="00A10997"/>
    <w:rsid w:val="00A13C96"/>
    <w:rsid w:val="00A248F8"/>
    <w:rsid w:val="00A24E34"/>
    <w:rsid w:val="00A30479"/>
    <w:rsid w:val="00A92E9D"/>
    <w:rsid w:val="00AA2D56"/>
    <w:rsid w:val="00AB53DF"/>
    <w:rsid w:val="00AC4249"/>
    <w:rsid w:val="00AD0BDF"/>
    <w:rsid w:val="00AD7191"/>
    <w:rsid w:val="00B00839"/>
    <w:rsid w:val="00B014B6"/>
    <w:rsid w:val="00B02FF8"/>
    <w:rsid w:val="00B155C9"/>
    <w:rsid w:val="00B15F50"/>
    <w:rsid w:val="00B25E40"/>
    <w:rsid w:val="00B437C1"/>
    <w:rsid w:val="00B54630"/>
    <w:rsid w:val="00B71591"/>
    <w:rsid w:val="00B875B6"/>
    <w:rsid w:val="00BA4BDC"/>
    <w:rsid w:val="00BC181B"/>
    <w:rsid w:val="00BC3D55"/>
    <w:rsid w:val="00BC51DB"/>
    <w:rsid w:val="00BD7CBF"/>
    <w:rsid w:val="00BF7522"/>
    <w:rsid w:val="00C04B41"/>
    <w:rsid w:val="00C06923"/>
    <w:rsid w:val="00C40A9D"/>
    <w:rsid w:val="00C8230C"/>
    <w:rsid w:val="00C91157"/>
    <w:rsid w:val="00CC4E27"/>
    <w:rsid w:val="00CD29CF"/>
    <w:rsid w:val="00CD4B12"/>
    <w:rsid w:val="00CD4C55"/>
    <w:rsid w:val="00CF3712"/>
    <w:rsid w:val="00D0310C"/>
    <w:rsid w:val="00D04262"/>
    <w:rsid w:val="00D1290C"/>
    <w:rsid w:val="00D23793"/>
    <w:rsid w:val="00D25410"/>
    <w:rsid w:val="00D4151C"/>
    <w:rsid w:val="00D43687"/>
    <w:rsid w:val="00D567F9"/>
    <w:rsid w:val="00D575F8"/>
    <w:rsid w:val="00D61A0C"/>
    <w:rsid w:val="00D630E5"/>
    <w:rsid w:val="00D65FE1"/>
    <w:rsid w:val="00D87A62"/>
    <w:rsid w:val="00D96EDC"/>
    <w:rsid w:val="00DA42FF"/>
    <w:rsid w:val="00DA4B0D"/>
    <w:rsid w:val="00DB3CD8"/>
    <w:rsid w:val="00DC5EE0"/>
    <w:rsid w:val="00DD0F27"/>
    <w:rsid w:val="00DD750F"/>
    <w:rsid w:val="00DE2DCF"/>
    <w:rsid w:val="00DE7971"/>
    <w:rsid w:val="00DF5D61"/>
    <w:rsid w:val="00E00C17"/>
    <w:rsid w:val="00E06534"/>
    <w:rsid w:val="00E13106"/>
    <w:rsid w:val="00E172BA"/>
    <w:rsid w:val="00E22DD4"/>
    <w:rsid w:val="00E263D1"/>
    <w:rsid w:val="00E315E8"/>
    <w:rsid w:val="00E47BB8"/>
    <w:rsid w:val="00E623E5"/>
    <w:rsid w:val="00E662DF"/>
    <w:rsid w:val="00E703AB"/>
    <w:rsid w:val="00E715A7"/>
    <w:rsid w:val="00E76754"/>
    <w:rsid w:val="00E865C4"/>
    <w:rsid w:val="00E96761"/>
    <w:rsid w:val="00E97BFC"/>
    <w:rsid w:val="00EA2E8A"/>
    <w:rsid w:val="00EA4F41"/>
    <w:rsid w:val="00ED509B"/>
    <w:rsid w:val="00EE582E"/>
    <w:rsid w:val="00EF7E99"/>
    <w:rsid w:val="00F02532"/>
    <w:rsid w:val="00F214E5"/>
    <w:rsid w:val="00F2256B"/>
    <w:rsid w:val="00F33C34"/>
    <w:rsid w:val="00F5358F"/>
    <w:rsid w:val="00F70918"/>
    <w:rsid w:val="00F70BE6"/>
    <w:rsid w:val="00FA2BF9"/>
    <w:rsid w:val="00FA2F17"/>
    <w:rsid w:val="00FA3CCE"/>
    <w:rsid w:val="00FB14E4"/>
    <w:rsid w:val="00FC461C"/>
    <w:rsid w:val="00FD52D7"/>
    <w:rsid w:val="00FE7E21"/>
    <w:rsid w:val="00FF253D"/>
    <w:rsid w:val="00FF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AB098"/>
  <w15:docId w15:val="{46F6F0E2-E18C-4366-BD6F-27508023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AutoList1">
    <w:name w:val="a2AutoList1"/>
    <w:basedOn w:val="Normal"/>
  </w:style>
  <w:style w:type="paragraph" w:customStyle="1" w:styleId="a4AutoList1">
    <w:name w:val="a4AutoList1"/>
    <w:basedOn w:val="Normal"/>
  </w:style>
  <w:style w:type="paragraph" w:customStyle="1" w:styleId="a5AutoList1">
    <w:name w:val="a5AutoList1"/>
    <w:basedOn w:val="Normal"/>
  </w:style>
  <w:style w:type="paragraph" w:customStyle="1" w:styleId="a6AutoList1">
    <w:name w:val="a6AutoList1"/>
    <w:basedOn w:val="Normal"/>
  </w:style>
  <w:style w:type="paragraph" w:customStyle="1" w:styleId="a7AutoList1">
    <w:name w:val="a7AutoList1"/>
    <w:basedOn w:val="Normal"/>
  </w:style>
  <w:style w:type="paragraph" w:customStyle="1" w:styleId="a8AutoList1">
    <w:name w:val="a8AutoList1"/>
    <w:basedOn w:val="Normal"/>
  </w:style>
  <w:style w:type="paragraph" w:customStyle="1" w:styleId="a2Paragraph">
    <w:name w:val="a2Paragraph"/>
    <w:basedOn w:val="Normal"/>
  </w:style>
  <w:style w:type="paragraph" w:customStyle="1" w:styleId="a3Paragraph">
    <w:name w:val="a3Paragraph"/>
    <w:basedOn w:val="Normal"/>
  </w:style>
  <w:style w:type="paragraph" w:customStyle="1" w:styleId="a4Paragraph">
    <w:name w:val="a4Paragraph"/>
    <w:basedOn w:val="Normal"/>
  </w:style>
  <w:style w:type="paragraph" w:customStyle="1" w:styleId="a5Paragraph">
    <w:name w:val="a5Paragraph"/>
    <w:basedOn w:val="Normal"/>
  </w:style>
  <w:style w:type="paragraph" w:customStyle="1" w:styleId="a6Paragraph">
    <w:name w:val="a6Paragraph"/>
    <w:basedOn w:val="Normal"/>
  </w:style>
  <w:style w:type="paragraph" w:customStyle="1" w:styleId="a7Paragraph">
    <w:name w:val="a7Paragraph"/>
    <w:basedOn w:val="Normal"/>
  </w:style>
  <w:style w:type="paragraph" w:customStyle="1" w:styleId="a8Paragraph">
    <w:name w:val="a8Paragraph"/>
    <w:basedOn w:val="Normal"/>
  </w:style>
  <w:style w:type="paragraph" w:customStyle="1" w:styleId="a1AutoList2">
    <w:name w:val="a1AutoList2"/>
    <w:basedOn w:val="Normal"/>
  </w:style>
  <w:style w:type="paragraph" w:customStyle="1" w:styleId="a2AutoList2">
    <w:name w:val="a2AutoList2"/>
    <w:basedOn w:val="Normal"/>
  </w:style>
  <w:style w:type="paragraph" w:customStyle="1" w:styleId="a3AutoList2">
    <w:name w:val="a3AutoList2"/>
    <w:basedOn w:val="Normal"/>
  </w:style>
  <w:style w:type="paragraph" w:customStyle="1" w:styleId="a4AutoList2">
    <w:name w:val="a4AutoList2"/>
    <w:basedOn w:val="Normal"/>
  </w:style>
  <w:style w:type="paragraph" w:customStyle="1" w:styleId="a6AutoList2">
    <w:name w:val="a6AutoList2"/>
    <w:basedOn w:val="Normal"/>
  </w:style>
  <w:style w:type="paragraph" w:customStyle="1" w:styleId="a7AutoList2">
    <w:name w:val="a7AutoList2"/>
    <w:basedOn w:val="Normal"/>
  </w:style>
  <w:style w:type="paragraph" w:customStyle="1" w:styleId="a8AutoList2">
    <w:name w:val="a8AutoList2"/>
    <w:basedOn w:val="Normal"/>
  </w:style>
  <w:style w:type="paragraph" w:customStyle="1" w:styleId="a1AutoList3">
    <w:name w:val="a1AutoList3"/>
    <w:basedOn w:val="Normal"/>
  </w:style>
  <w:style w:type="paragraph" w:customStyle="1" w:styleId="a2AutoList3">
    <w:name w:val="a2AutoList3"/>
    <w:basedOn w:val="Normal"/>
  </w:style>
  <w:style w:type="paragraph" w:customStyle="1" w:styleId="a4AutoList3">
    <w:name w:val="a4AutoList3"/>
    <w:basedOn w:val="Normal"/>
  </w:style>
  <w:style w:type="paragraph" w:customStyle="1" w:styleId="a5AutoList3">
    <w:name w:val="a5AutoList3"/>
    <w:basedOn w:val="Normal"/>
  </w:style>
  <w:style w:type="paragraph" w:customStyle="1" w:styleId="a6AutoList3">
    <w:name w:val="a6AutoList3"/>
    <w:basedOn w:val="Normal"/>
  </w:style>
  <w:style w:type="paragraph" w:customStyle="1" w:styleId="a7AutoList3">
    <w:name w:val="a7AutoList3"/>
    <w:basedOn w:val="Normal"/>
  </w:style>
  <w:style w:type="paragraph" w:customStyle="1" w:styleId="a8AutoList3">
    <w:name w:val="a8AutoList3"/>
    <w:basedOn w:val="Normal"/>
  </w:style>
  <w:style w:type="paragraph" w:customStyle="1" w:styleId="a2AutoList4">
    <w:name w:val="a2AutoList4"/>
    <w:basedOn w:val="Normal"/>
  </w:style>
  <w:style w:type="paragraph" w:customStyle="1" w:styleId="a3AutoList4">
    <w:name w:val="a3AutoList4"/>
    <w:basedOn w:val="Normal"/>
  </w:style>
  <w:style w:type="paragraph" w:customStyle="1" w:styleId="a4AutoList4">
    <w:name w:val="a4AutoList4"/>
    <w:basedOn w:val="Normal"/>
  </w:style>
  <w:style w:type="paragraph" w:customStyle="1" w:styleId="a5AutoList4">
    <w:name w:val="a5AutoList4"/>
    <w:basedOn w:val="Normal"/>
  </w:style>
  <w:style w:type="paragraph" w:customStyle="1" w:styleId="a6AutoList4">
    <w:name w:val="a6AutoList4"/>
    <w:basedOn w:val="Normal"/>
  </w:style>
  <w:style w:type="paragraph" w:styleId="BalloonText">
    <w:name w:val="Balloon Text"/>
    <w:basedOn w:val="Normal"/>
    <w:link w:val="BalloonTextChar"/>
    <w:rsid w:val="000A64C6"/>
    <w:rPr>
      <w:rFonts w:ascii="Segoe UI" w:hAnsi="Segoe UI" w:cs="Segoe UI"/>
      <w:sz w:val="18"/>
      <w:szCs w:val="18"/>
    </w:rPr>
  </w:style>
  <w:style w:type="character" w:customStyle="1" w:styleId="BalloonTextChar">
    <w:name w:val="Balloon Text Char"/>
    <w:link w:val="BalloonText"/>
    <w:rsid w:val="000A64C6"/>
    <w:rPr>
      <w:rFonts w:ascii="Segoe UI" w:hAnsi="Segoe UI" w:cs="Segoe UI"/>
      <w:sz w:val="18"/>
      <w:szCs w:val="18"/>
    </w:rPr>
  </w:style>
  <w:style w:type="character" w:styleId="LineNumber">
    <w:name w:val="line number"/>
    <w:basedOn w:val="DefaultParagraphFont"/>
    <w:rsid w:val="00AB53DF"/>
  </w:style>
  <w:style w:type="paragraph" w:styleId="ListParagraph">
    <w:name w:val="List Paragraph"/>
    <w:basedOn w:val="Normal"/>
    <w:uiPriority w:val="34"/>
    <w:qFormat/>
    <w:rsid w:val="00380DB4"/>
    <w:pPr>
      <w:ind w:left="720"/>
      <w:contextualSpacing/>
    </w:pPr>
  </w:style>
  <w:style w:type="paragraph" w:styleId="Header">
    <w:name w:val="header"/>
    <w:basedOn w:val="Normal"/>
    <w:link w:val="HeaderChar"/>
    <w:uiPriority w:val="99"/>
    <w:unhideWhenUsed/>
    <w:rsid w:val="00AD7191"/>
    <w:pPr>
      <w:tabs>
        <w:tab w:val="center" w:pos="4680"/>
        <w:tab w:val="right" w:pos="9360"/>
      </w:tabs>
    </w:pPr>
  </w:style>
  <w:style w:type="character" w:customStyle="1" w:styleId="HeaderChar">
    <w:name w:val="Header Char"/>
    <w:basedOn w:val="DefaultParagraphFont"/>
    <w:link w:val="Header"/>
    <w:uiPriority w:val="99"/>
    <w:rsid w:val="00AD7191"/>
  </w:style>
  <w:style w:type="paragraph" w:styleId="Footer">
    <w:name w:val="footer"/>
    <w:basedOn w:val="Normal"/>
    <w:link w:val="FooterChar"/>
    <w:uiPriority w:val="99"/>
    <w:unhideWhenUsed/>
    <w:rsid w:val="00AD7191"/>
    <w:pPr>
      <w:tabs>
        <w:tab w:val="center" w:pos="4680"/>
        <w:tab w:val="right" w:pos="9360"/>
      </w:tabs>
    </w:pPr>
  </w:style>
  <w:style w:type="character" w:customStyle="1" w:styleId="FooterChar">
    <w:name w:val="Footer Char"/>
    <w:basedOn w:val="DefaultParagraphFont"/>
    <w:link w:val="Footer"/>
    <w:uiPriority w:val="99"/>
    <w:rsid w:val="00AD7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NOTICE OF A REGULAR MEETING</vt:lpstr>
    </vt:vector>
  </TitlesOfParts>
  <Company>pgms</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 REGULAR MEETING</dc:title>
  <dc:creator>Owner</dc:creator>
  <cp:lastModifiedBy>laurel hoekstra</cp:lastModifiedBy>
  <cp:revision>3</cp:revision>
  <cp:lastPrinted>2022-05-20T22:19:00Z</cp:lastPrinted>
  <dcterms:created xsi:type="dcterms:W3CDTF">2022-06-06T02:00:00Z</dcterms:created>
  <dcterms:modified xsi:type="dcterms:W3CDTF">2022-06-06T02:16:00Z</dcterms:modified>
</cp:coreProperties>
</file>